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60" w:rsidRPr="004200D9" w:rsidRDefault="00372933" w:rsidP="00576760">
      <w:pPr>
        <w:ind w:left="113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4E</w:t>
      </w:r>
      <w:r w:rsidR="00576760" w:rsidRPr="004200D9">
        <w:rPr>
          <w:rFonts w:ascii="Times New Roman" w:hAnsi="Times New Roman" w:cs="Times New Roman"/>
          <w:sz w:val="24"/>
        </w:rPr>
        <w:t xml:space="preserve"> do SIWZ</w:t>
      </w:r>
    </w:p>
    <w:p w:rsidR="00576760" w:rsidRPr="004200D9" w:rsidRDefault="00576760" w:rsidP="00576760">
      <w:pPr>
        <w:rPr>
          <w:rFonts w:ascii="Times New Roman" w:hAnsi="Times New Roman" w:cs="Times New Roman"/>
          <w:sz w:val="24"/>
        </w:rPr>
      </w:pPr>
      <w:r w:rsidRPr="004200D9">
        <w:rPr>
          <w:rFonts w:ascii="Times New Roman" w:hAnsi="Times New Roman" w:cs="Times New Roman"/>
          <w:sz w:val="24"/>
        </w:rPr>
        <w:t xml:space="preserve">Oznaczenie Sprawy: </w:t>
      </w:r>
      <w:proofErr w:type="spellStart"/>
      <w:r w:rsidRPr="004200D9">
        <w:rPr>
          <w:rFonts w:ascii="Times New Roman" w:hAnsi="Times New Roman" w:cs="Times New Roman"/>
          <w:sz w:val="24"/>
        </w:rPr>
        <w:t>PCKUiP</w:t>
      </w:r>
      <w:proofErr w:type="spellEnd"/>
      <w:r w:rsidRPr="004200D9">
        <w:rPr>
          <w:rFonts w:ascii="Times New Roman" w:hAnsi="Times New Roman" w:cs="Times New Roman"/>
          <w:sz w:val="24"/>
        </w:rPr>
        <w:t xml:space="preserve">/  </w:t>
      </w:r>
      <w:r w:rsidR="00AE675E">
        <w:rPr>
          <w:rFonts w:ascii="Times New Roman" w:hAnsi="Times New Roman" w:cs="Times New Roman"/>
          <w:sz w:val="24"/>
        </w:rPr>
        <w:t>340-13</w:t>
      </w:r>
      <w:r w:rsidRPr="004200D9">
        <w:rPr>
          <w:rFonts w:ascii="Times New Roman" w:hAnsi="Times New Roman" w:cs="Times New Roman"/>
          <w:sz w:val="24"/>
        </w:rPr>
        <w:t>/2017</w:t>
      </w:r>
    </w:p>
    <w:p w:rsidR="00576760" w:rsidRPr="005A7E93" w:rsidRDefault="00576760" w:rsidP="00576760">
      <w:pPr>
        <w:rPr>
          <w:rFonts w:ascii="Times New Roman" w:hAnsi="Times New Roman" w:cs="Times New Roman"/>
          <w:b/>
          <w:sz w:val="24"/>
        </w:rPr>
      </w:pPr>
      <w:r w:rsidRPr="004200D9">
        <w:rPr>
          <w:rFonts w:ascii="Times New Roman" w:hAnsi="Times New Roman" w:cs="Times New Roman"/>
          <w:b/>
          <w:sz w:val="24"/>
        </w:rPr>
        <w:t>Formularz cenowy</w:t>
      </w:r>
      <w:r w:rsidR="00372933">
        <w:rPr>
          <w:rFonts w:ascii="Times New Roman" w:hAnsi="Times New Roman" w:cs="Times New Roman"/>
          <w:b/>
          <w:sz w:val="24"/>
        </w:rPr>
        <w:t xml:space="preserve"> dla części nr 5</w:t>
      </w:r>
      <w:r w:rsidRPr="004200D9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Pomoce dydaktyczne do pracowni </w:t>
      </w:r>
      <w:r w:rsidR="00372933">
        <w:rPr>
          <w:rFonts w:ascii="Times New Roman" w:hAnsi="Times New Roman" w:cs="Times New Roman"/>
          <w:b/>
          <w:sz w:val="24"/>
        </w:rPr>
        <w:t>kosmetycznej</w:t>
      </w:r>
    </w:p>
    <w:p w:rsidR="00EC1427" w:rsidRDefault="00EC1427"/>
    <w:tbl>
      <w:tblPr>
        <w:tblStyle w:val="Tabela-Siatka"/>
        <w:tblW w:w="14885" w:type="dxa"/>
        <w:tblInd w:w="-176" w:type="dxa"/>
        <w:tblLayout w:type="fixed"/>
        <w:tblLook w:val="04A0"/>
      </w:tblPr>
      <w:tblGrid>
        <w:gridCol w:w="710"/>
        <w:gridCol w:w="3119"/>
        <w:gridCol w:w="3827"/>
        <w:gridCol w:w="992"/>
        <w:gridCol w:w="1544"/>
        <w:gridCol w:w="16"/>
        <w:gridCol w:w="1417"/>
        <w:gridCol w:w="1418"/>
        <w:gridCol w:w="1842"/>
      </w:tblGrid>
      <w:tr w:rsidR="00EC1427" w:rsidTr="002C5247">
        <w:tc>
          <w:tcPr>
            <w:tcW w:w="7656" w:type="dxa"/>
            <w:gridSpan w:val="3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1427">
              <w:rPr>
                <w:rFonts w:ascii="Times New Roman" w:hAnsi="Times New Roman" w:cs="Times New Roman"/>
                <w:b/>
                <w:sz w:val="24"/>
              </w:rPr>
              <w:t>Nazwa (firma) wykonawcy wraz z adresem</w:t>
            </w: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gridSpan w:val="6"/>
          </w:tcPr>
          <w:p w:rsidR="00EC1427" w:rsidRPr="00EC1427" w:rsidRDefault="00EC1427">
            <w:pPr>
              <w:rPr>
                <w:b/>
              </w:rPr>
            </w:pPr>
          </w:p>
        </w:tc>
      </w:tr>
      <w:tr w:rsidR="002C5247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Kol.1</w:t>
            </w:r>
          </w:p>
        </w:tc>
        <w:tc>
          <w:tcPr>
            <w:tcW w:w="6946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Kol.2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3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4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5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6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7</w:t>
            </w:r>
          </w:p>
        </w:tc>
      </w:tr>
      <w:tr w:rsidR="00171B1C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POMOCY</w:t>
            </w:r>
          </w:p>
        </w:tc>
        <w:tc>
          <w:tcPr>
            <w:tcW w:w="3827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Opis pomocy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Wartość brutto (kol. 4 x kol.5)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oferowanej marki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72933" w:rsidTr="002C5247">
        <w:tc>
          <w:tcPr>
            <w:tcW w:w="710" w:type="dxa"/>
            <w:vAlign w:val="center"/>
          </w:tcPr>
          <w:p w:rsidR="00372933" w:rsidRPr="00C83687" w:rsidRDefault="00372933" w:rsidP="00171B1C">
            <w:pPr>
              <w:pStyle w:val="Akapitzlist"/>
              <w:numPr>
                <w:ilvl w:val="0"/>
                <w:numId w:val="1"/>
              </w:numPr>
              <w:tabs>
                <w:tab w:val="left" w:pos="34"/>
              </w:tabs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72933" w:rsidRPr="00F53310" w:rsidRDefault="00372933" w:rsidP="000F62E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Miski do pedicure</w:t>
            </w:r>
          </w:p>
        </w:tc>
        <w:tc>
          <w:tcPr>
            <w:tcW w:w="3827" w:type="dxa"/>
            <w:vAlign w:val="center"/>
          </w:tcPr>
          <w:p w:rsidR="00372933" w:rsidRPr="00390DDD" w:rsidRDefault="00372933" w:rsidP="0037293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DDD">
              <w:rPr>
                <w:rFonts w:ascii="Times New Roman" w:hAnsi="Times New Roman" w:cs="Times New Roman"/>
              </w:rPr>
              <w:t xml:space="preserve">Kwadratowa miska plastikowa do brodzika do pedicure. </w:t>
            </w:r>
            <w:r w:rsidRPr="00390DDD">
              <w:rPr>
                <w:rFonts w:ascii="Times New Roman" w:hAnsi="Times New Roman" w:cs="Times New Roman"/>
                <w:shd w:val="clear" w:color="auto" w:fill="FFFFFF"/>
              </w:rPr>
              <w:t xml:space="preserve">Wymiary: 38 x 38 x 16 </w:t>
            </w:r>
            <w:proofErr w:type="spellStart"/>
            <w:r w:rsidRPr="00390DDD">
              <w:rPr>
                <w:rFonts w:ascii="Times New Roman" w:hAnsi="Times New Roman" w:cs="Times New Roman"/>
                <w:shd w:val="clear" w:color="auto" w:fill="FFFFFF"/>
              </w:rPr>
              <w:t>cm</w:t>
            </w:r>
            <w:proofErr w:type="spellEnd"/>
            <w:r w:rsidRPr="00390DD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390DD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Wykonana z wysokiej jakości tworzywa sztucznego.</w:t>
            </w:r>
          </w:p>
        </w:tc>
        <w:tc>
          <w:tcPr>
            <w:tcW w:w="992" w:type="dxa"/>
          </w:tcPr>
          <w:p w:rsidR="00372933" w:rsidRPr="00390DDD" w:rsidRDefault="00372933" w:rsidP="000F62ED">
            <w:pPr>
              <w:rPr>
                <w:rFonts w:ascii="Times New Roman" w:hAnsi="Times New Roman" w:cs="Times New Roman"/>
              </w:rPr>
            </w:pPr>
            <w:r w:rsidRPr="00390DD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372933" w:rsidRPr="00F53310" w:rsidRDefault="00372933" w:rsidP="000F62E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7" w:type="dxa"/>
          </w:tcPr>
          <w:p w:rsidR="00372933" w:rsidRDefault="00372933"/>
        </w:tc>
        <w:tc>
          <w:tcPr>
            <w:tcW w:w="1418" w:type="dxa"/>
          </w:tcPr>
          <w:p w:rsidR="00372933" w:rsidRDefault="00372933"/>
        </w:tc>
        <w:tc>
          <w:tcPr>
            <w:tcW w:w="1842" w:type="dxa"/>
          </w:tcPr>
          <w:p w:rsidR="00372933" w:rsidRDefault="00372933"/>
        </w:tc>
      </w:tr>
      <w:tr w:rsidR="00372933" w:rsidTr="002C5247">
        <w:tc>
          <w:tcPr>
            <w:tcW w:w="710" w:type="dxa"/>
            <w:vAlign w:val="center"/>
          </w:tcPr>
          <w:p w:rsidR="00372933" w:rsidRPr="00C83687" w:rsidRDefault="00372933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72933" w:rsidRPr="00F53310" w:rsidRDefault="00372933" w:rsidP="000F62E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Frezarka do manicure + frezy</w:t>
            </w:r>
          </w:p>
        </w:tc>
        <w:tc>
          <w:tcPr>
            <w:tcW w:w="3827" w:type="dxa"/>
            <w:vAlign w:val="center"/>
          </w:tcPr>
          <w:p w:rsidR="00372933" w:rsidRPr="00390DDD" w:rsidRDefault="00372933" w:rsidP="000F62ED">
            <w:pPr>
              <w:rPr>
                <w:rFonts w:ascii="Times New Roman" w:hAnsi="Times New Roman" w:cs="Times New Roman"/>
              </w:rPr>
            </w:pPr>
            <w:r w:rsidRPr="00390DDD">
              <w:rPr>
                <w:rFonts w:ascii="Times New Roman" w:hAnsi="Times New Roman" w:cs="Times New Roman"/>
              </w:rPr>
              <w:t>Frezarka do manicure + frezy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, moc 35 W, zasilanie 220-230 V / 50-60 Hz, obroty prawe i lewe, włącznik             i regulacja obrotów w zasilaczu / bazie, płynna regulacja obrotów od 0-30 tys. odbywa się z poziomu bazy jak i pedałem nożnym, średnica frezów 2.35, głowica typu TWIST –LOCK (blokowanie oraz odblokowanie frezów jednym ruchem). Zestaw zawiera: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głowica frezarki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baza frezarki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pedał nożny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podstawka pod głowicę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zestaw frezów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instrukcja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gwarancja</w:t>
            </w:r>
          </w:p>
        </w:tc>
        <w:tc>
          <w:tcPr>
            <w:tcW w:w="992" w:type="dxa"/>
          </w:tcPr>
          <w:p w:rsidR="00372933" w:rsidRPr="00390DDD" w:rsidRDefault="00372933" w:rsidP="000F62ED">
            <w:pPr>
              <w:rPr>
                <w:rFonts w:ascii="Times New Roman" w:hAnsi="Times New Roman" w:cs="Times New Roman"/>
              </w:rPr>
            </w:pPr>
            <w:r w:rsidRPr="00390DDD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372933" w:rsidRPr="00F53310" w:rsidRDefault="00372933" w:rsidP="000F62E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7" w:type="dxa"/>
          </w:tcPr>
          <w:p w:rsidR="00372933" w:rsidRDefault="00372933"/>
        </w:tc>
        <w:tc>
          <w:tcPr>
            <w:tcW w:w="1418" w:type="dxa"/>
          </w:tcPr>
          <w:p w:rsidR="00372933" w:rsidRDefault="00372933"/>
        </w:tc>
        <w:tc>
          <w:tcPr>
            <w:tcW w:w="1842" w:type="dxa"/>
          </w:tcPr>
          <w:p w:rsidR="00372933" w:rsidRDefault="00372933"/>
        </w:tc>
      </w:tr>
      <w:tr w:rsidR="00372933" w:rsidTr="002C5247">
        <w:tc>
          <w:tcPr>
            <w:tcW w:w="710" w:type="dxa"/>
            <w:vAlign w:val="center"/>
          </w:tcPr>
          <w:p w:rsidR="00372933" w:rsidRPr="00C83687" w:rsidRDefault="00372933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72933" w:rsidRPr="00F53310" w:rsidRDefault="00372933" w:rsidP="000F62E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Frezarka do pedicure +nośniki gumowe</w:t>
            </w:r>
          </w:p>
        </w:tc>
        <w:tc>
          <w:tcPr>
            <w:tcW w:w="3827" w:type="dxa"/>
            <w:vAlign w:val="center"/>
          </w:tcPr>
          <w:p w:rsidR="00372933" w:rsidRPr="00390DDD" w:rsidRDefault="00372933" w:rsidP="000F62ED">
            <w:pPr>
              <w:shd w:val="clear" w:color="auto" w:fill="FBFBFB"/>
              <w:spacing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DDD">
              <w:rPr>
                <w:rFonts w:ascii="Times New Roman" w:hAnsi="Times New Roman" w:cs="Times New Roman"/>
              </w:rPr>
              <w:t xml:space="preserve">Frezarka do pedicure + nośniki gumowe.  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Dane techniczne: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płynna regulacja obrotów w zakresie od 0-30 tys. obrotów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średnica frezów 2.32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rączka TWIST-LOCK (wymiana </w:t>
            </w:r>
            <w:proofErr w:type="spellStart"/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freza</w:t>
            </w:r>
            <w:proofErr w:type="spellEnd"/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 xml:space="preserve"> jednym ruchem)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moment obrotowy 5,71 </w:t>
            </w:r>
            <w:proofErr w:type="spellStart"/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mNm</w:t>
            </w:r>
            <w:proofErr w:type="spellEnd"/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zasilanie 110-220 V / 50-60Hz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ergonomiczna obudowa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obroty prawe i lewe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sterowanie pedałem nożnym i w bazie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waga bazy - 1,3 kg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wymiary bazy - 118 x 156 x 78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waga głowicy - 190 g ( bez przewodu )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wymiary głowicy - 153 x 28</w:t>
            </w:r>
          </w:p>
          <w:p w:rsidR="00372933" w:rsidRPr="00390DDD" w:rsidRDefault="00372933" w:rsidP="000F62E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 xml:space="preserve">Gwarancja 12 miesięcy. Frezarka zgodna z normami </w:t>
            </w:r>
            <w:proofErr w:type="spellStart"/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Uni</w:t>
            </w:r>
            <w:proofErr w:type="spellEnd"/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 xml:space="preserve"> Europejskiej CE.</w:t>
            </w:r>
          </w:p>
          <w:p w:rsidR="00372933" w:rsidRPr="00390DDD" w:rsidRDefault="00372933" w:rsidP="000F62ED">
            <w:pPr>
              <w:rPr>
                <w:rFonts w:ascii="Times New Roman" w:hAnsi="Times New Roman" w:cs="Times New Roman"/>
              </w:rPr>
            </w:pP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Zestaw zawiera: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głowica frezarki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baza frezarki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pedał nożny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podstawka pod głowicę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instrukcja 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br/>
              <w:t>- gwarancja </w:t>
            </w:r>
          </w:p>
        </w:tc>
        <w:tc>
          <w:tcPr>
            <w:tcW w:w="992" w:type="dxa"/>
          </w:tcPr>
          <w:p w:rsidR="00372933" w:rsidRPr="00390DDD" w:rsidRDefault="00372933" w:rsidP="000F62ED">
            <w:pPr>
              <w:rPr>
                <w:rFonts w:ascii="Times New Roman" w:hAnsi="Times New Roman" w:cs="Times New Roman"/>
              </w:rPr>
            </w:pPr>
            <w:r w:rsidRPr="00390DD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372933" w:rsidRPr="00F53310" w:rsidRDefault="00372933" w:rsidP="000F62E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7" w:type="dxa"/>
          </w:tcPr>
          <w:p w:rsidR="00372933" w:rsidRDefault="00372933"/>
        </w:tc>
        <w:tc>
          <w:tcPr>
            <w:tcW w:w="1418" w:type="dxa"/>
          </w:tcPr>
          <w:p w:rsidR="00372933" w:rsidRDefault="00372933"/>
        </w:tc>
        <w:tc>
          <w:tcPr>
            <w:tcW w:w="1842" w:type="dxa"/>
          </w:tcPr>
          <w:p w:rsidR="00372933" w:rsidRDefault="00372933"/>
        </w:tc>
      </w:tr>
      <w:tr w:rsidR="00372933" w:rsidTr="002C5247">
        <w:tc>
          <w:tcPr>
            <w:tcW w:w="710" w:type="dxa"/>
            <w:vAlign w:val="center"/>
          </w:tcPr>
          <w:p w:rsidR="00372933" w:rsidRPr="00C83687" w:rsidRDefault="00372933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72933" w:rsidRPr="00F53310" w:rsidRDefault="00372933" w:rsidP="000F62E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Statyw do lampy</w:t>
            </w:r>
          </w:p>
        </w:tc>
        <w:tc>
          <w:tcPr>
            <w:tcW w:w="3827" w:type="dxa"/>
            <w:vAlign w:val="center"/>
          </w:tcPr>
          <w:p w:rsidR="00372933" w:rsidRPr="00390DDD" w:rsidRDefault="00372933" w:rsidP="00372933">
            <w:pPr>
              <w:shd w:val="clear" w:color="auto" w:fill="FBFBFB"/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3C4B5A"/>
                <w:lang w:eastAsia="pl-PL"/>
              </w:rPr>
            </w:pPr>
            <w:r w:rsidRPr="00390DDD">
              <w:rPr>
                <w:rFonts w:ascii="Times New Roman" w:hAnsi="Times New Roman" w:cs="Times New Roman"/>
              </w:rPr>
              <w:t xml:space="preserve">Statyw </w:t>
            </w:r>
            <w:r w:rsidRPr="00390DDD">
              <w:rPr>
                <w:rFonts w:ascii="Times New Roman" w:hAnsi="Times New Roman" w:cs="Times New Roman"/>
                <w:color w:val="000000" w:themeColor="text1"/>
              </w:rPr>
              <w:t xml:space="preserve">służący do mocowania lampy lupy. Statyw wykonany jest ze stali </w:t>
            </w:r>
            <w:r w:rsidRPr="00390DDD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lastRenderedPageBreak/>
              <w:t>lakierowanej z mobilnym krzyżakiem ułatwiającym przesuwanie po posadzce</w:t>
            </w:r>
            <w:r w:rsidRPr="00390DDD">
              <w:rPr>
                <w:rFonts w:ascii="Times New Roman" w:eastAsia="Times New Roman" w:hAnsi="Times New Roman" w:cs="Times New Roman"/>
                <w:b/>
                <w:bCs/>
                <w:color w:val="3C4B5A"/>
                <w:lang w:eastAsia="pl-PL"/>
              </w:rPr>
              <w:t xml:space="preserve"> </w:t>
            </w:r>
          </w:p>
          <w:p w:rsidR="00372933" w:rsidRPr="00390DDD" w:rsidRDefault="00372933" w:rsidP="00372933">
            <w:pPr>
              <w:shd w:val="clear" w:color="auto" w:fill="FBFBFB"/>
              <w:spacing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DDD">
              <w:rPr>
                <w:rFonts w:ascii="Times New Roman" w:eastAsia="Times New Roman" w:hAnsi="Times New Roman" w:cs="Times New Roman"/>
                <w:bCs/>
                <w:lang w:eastAsia="pl-PL"/>
              </w:rPr>
              <w:t>Dane techniczne:</w:t>
            </w:r>
          </w:p>
          <w:p w:rsidR="00372933" w:rsidRPr="00390DDD" w:rsidRDefault="00372933" w:rsidP="00372933">
            <w:pPr>
              <w:shd w:val="clear" w:color="auto" w:fill="FBFBFB"/>
              <w:spacing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- średnica podstawy   750 mm</w:t>
            </w:r>
          </w:p>
          <w:p w:rsidR="00372933" w:rsidRPr="00390DDD" w:rsidRDefault="00372933" w:rsidP="00372933">
            <w:pPr>
              <w:shd w:val="clear" w:color="auto" w:fill="FBFBFB"/>
              <w:spacing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- wysokość                 820mm</w:t>
            </w:r>
          </w:p>
          <w:p w:rsidR="00372933" w:rsidRPr="00390DDD" w:rsidRDefault="00372933" w:rsidP="000F6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2933" w:rsidRPr="00390DDD" w:rsidRDefault="00372933" w:rsidP="000F62ED">
            <w:pPr>
              <w:rPr>
                <w:rFonts w:ascii="Times New Roman" w:hAnsi="Times New Roman" w:cs="Times New Roman"/>
              </w:rPr>
            </w:pPr>
            <w:r w:rsidRPr="00390DDD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372933" w:rsidRPr="00F53310" w:rsidRDefault="00372933" w:rsidP="000F62E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</w:tcPr>
          <w:p w:rsidR="00372933" w:rsidRDefault="00372933"/>
        </w:tc>
        <w:tc>
          <w:tcPr>
            <w:tcW w:w="1418" w:type="dxa"/>
          </w:tcPr>
          <w:p w:rsidR="00372933" w:rsidRDefault="00372933"/>
        </w:tc>
        <w:tc>
          <w:tcPr>
            <w:tcW w:w="1842" w:type="dxa"/>
          </w:tcPr>
          <w:p w:rsidR="00372933" w:rsidRDefault="00372933"/>
        </w:tc>
      </w:tr>
      <w:tr w:rsidR="00372933" w:rsidTr="002C5247">
        <w:tc>
          <w:tcPr>
            <w:tcW w:w="710" w:type="dxa"/>
            <w:vAlign w:val="center"/>
          </w:tcPr>
          <w:p w:rsidR="00372933" w:rsidRPr="00C83687" w:rsidRDefault="00372933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72933" w:rsidRPr="00F53310" w:rsidRDefault="00372933" w:rsidP="000F62E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Myjka ultradźwiękowa</w:t>
            </w:r>
          </w:p>
        </w:tc>
        <w:tc>
          <w:tcPr>
            <w:tcW w:w="3827" w:type="dxa"/>
            <w:vAlign w:val="center"/>
          </w:tcPr>
          <w:p w:rsidR="00372933" w:rsidRPr="00390DDD" w:rsidRDefault="00372933" w:rsidP="000F62ED">
            <w:pPr>
              <w:shd w:val="clear" w:color="auto" w:fill="FBFBFB"/>
              <w:spacing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DDD">
              <w:rPr>
                <w:rFonts w:ascii="Times New Roman" w:hAnsi="Times New Roman" w:cs="Times New Roman"/>
              </w:rPr>
              <w:t>Myjka ultradźwiękowa</w:t>
            </w:r>
            <w:r w:rsidRPr="00390DDD">
              <w:rPr>
                <w:rFonts w:ascii="Times New Roman" w:eastAsia="Times New Roman" w:hAnsi="Times New Roman" w:cs="Times New Roman"/>
                <w:b/>
                <w:bCs/>
                <w:color w:val="3C4B5A"/>
                <w:kern w:val="36"/>
                <w:lang w:eastAsia="pl-PL"/>
              </w:rPr>
              <w:t xml:space="preserve"> </w:t>
            </w:r>
            <w:r w:rsidRPr="00390DDD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ACV 2000 POJ. 600ML, 35W cyfrowa</w:t>
            </w:r>
            <w:r w:rsidRPr="00390DDD">
              <w:rPr>
                <w:rFonts w:ascii="Times New Roman" w:eastAsia="Times New Roman" w:hAnsi="Times New Roman" w:cs="Times New Roman"/>
                <w:b/>
                <w:bCs/>
                <w:color w:val="4B4B4B"/>
                <w:lang w:eastAsia="pl-PL"/>
              </w:rPr>
              <w:t xml:space="preserve"> </w:t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220-240V, częstotliwość ultradźwięków 42 000 Hz. Wymiary wewnętrzne 155×95×52mm, wymiary ogólne 206x152x132 mm</w:t>
            </w:r>
          </w:p>
          <w:p w:rsidR="00372933" w:rsidRPr="00390DDD" w:rsidRDefault="00372933" w:rsidP="000F62ED">
            <w:pPr>
              <w:shd w:val="clear" w:color="auto" w:fill="FBFBFB"/>
              <w:spacing w:line="27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DDD">
              <w:rPr>
                <w:rFonts w:ascii="Times New Roman" w:eastAsia="Times New Roman" w:hAnsi="Times New Roman" w:cs="Times New Roman"/>
                <w:bCs/>
                <w:lang w:eastAsia="pl-PL"/>
              </w:rPr>
              <w:t>Zestaw zawiera:</w:t>
            </w:r>
            <w:r w:rsidRPr="00390D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390D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390DDD">
              <w:rPr>
                <w:rFonts w:ascii="Times New Roman" w:eastAsia="Times New Roman" w:hAnsi="Times New Roman" w:cs="Times New Roman"/>
                <w:lang w:eastAsia="pl-PL"/>
              </w:rPr>
              <w:t>urządzenie, koszyczek, element oddzielający dezynfekowane przedmioty, instrukcja, gwarancja</w:t>
            </w:r>
          </w:p>
          <w:p w:rsidR="00372933" w:rsidRPr="00390DDD" w:rsidRDefault="00372933" w:rsidP="000F6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2933" w:rsidRPr="00390DDD" w:rsidRDefault="00372933" w:rsidP="000F62ED">
            <w:pPr>
              <w:rPr>
                <w:rFonts w:ascii="Times New Roman" w:hAnsi="Times New Roman" w:cs="Times New Roman"/>
              </w:rPr>
            </w:pPr>
            <w:r w:rsidRPr="00390DD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372933" w:rsidRPr="00F53310" w:rsidRDefault="00372933" w:rsidP="000F62E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331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7" w:type="dxa"/>
          </w:tcPr>
          <w:p w:rsidR="00372933" w:rsidRDefault="00372933"/>
        </w:tc>
        <w:tc>
          <w:tcPr>
            <w:tcW w:w="1418" w:type="dxa"/>
          </w:tcPr>
          <w:p w:rsidR="00372933" w:rsidRDefault="00372933"/>
        </w:tc>
        <w:tc>
          <w:tcPr>
            <w:tcW w:w="1842" w:type="dxa"/>
          </w:tcPr>
          <w:p w:rsidR="00372933" w:rsidRDefault="00372933"/>
        </w:tc>
      </w:tr>
    </w:tbl>
    <w:p w:rsidR="00EC1427" w:rsidRDefault="00EC1427">
      <w:pPr>
        <w:rPr>
          <w:b/>
        </w:rPr>
      </w:pPr>
      <w:r w:rsidRPr="00EC1427">
        <w:rPr>
          <w:b/>
        </w:rPr>
        <w:t>*</w:t>
      </w:r>
      <w:r>
        <w:rPr>
          <w:b/>
        </w:rPr>
        <w:t>w przypadku, gdy dany produkt nie jest oznaczony marką wykonawca jest zobowiązany podać „nazwę producenta danego produktu”, „kod, symbol, numer katalogowy, typ oferowanego produktu” celem identyfikacji oferowanego produktu w sposób jednoznaczny.</w:t>
      </w:r>
    </w:p>
    <w:p w:rsidR="00503F0B" w:rsidRDefault="00503F0B">
      <w:pPr>
        <w:rPr>
          <w:b/>
        </w:rPr>
      </w:pPr>
    </w:p>
    <w:p w:rsidR="00C659A0" w:rsidRDefault="00C659A0" w:rsidP="00C659A0">
      <w:pPr>
        <w:rPr>
          <w:b/>
        </w:rPr>
      </w:pPr>
      <w:r>
        <w:rPr>
          <w:b/>
        </w:rPr>
        <w:t>______________________________      _________________________________        ________________________________________________________</w:t>
      </w:r>
    </w:p>
    <w:p w:rsidR="00503F0B" w:rsidRPr="00372933" w:rsidRDefault="00C659A0" w:rsidP="00C659A0">
      <w:pPr>
        <w:rPr>
          <w:rFonts w:ascii="Times New Roman" w:hAnsi="Times New Roman" w:cs="Times New Roman"/>
          <w:i/>
        </w:rPr>
      </w:pPr>
      <w:r w:rsidRPr="004200D9">
        <w:rPr>
          <w:rFonts w:ascii="Times New Roman" w:hAnsi="Times New Roman" w:cs="Times New Roman"/>
          <w:i/>
        </w:rPr>
        <w:t xml:space="preserve">            miejscowość, data                                                imię i nazwisko                                                  podpis wykonawcy lub osoby upoważnionej</w:t>
      </w:r>
    </w:p>
    <w:sectPr w:rsidR="00503F0B" w:rsidRPr="00372933" w:rsidSect="00EC1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9F2"/>
    <w:multiLevelType w:val="hybridMultilevel"/>
    <w:tmpl w:val="A29478F6"/>
    <w:lvl w:ilvl="0" w:tplc="F064DFC2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427"/>
    <w:rsid w:val="00037ADA"/>
    <w:rsid w:val="000F1912"/>
    <w:rsid w:val="00171B1C"/>
    <w:rsid w:val="002C5247"/>
    <w:rsid w:val="002D506D"/>
    <w:rsid w:val="00321283"/>
    <w:rsid w:val="00372933"/>
    <w:rsid w:val="00390DDD"/>
    <w:rsid w:val="00503F0B"/>
    <w:rsid w:val="00561D9C"/>
    <w:rsid w:val="00575275"/>
    <w:rsid w:val="00576760"/>
    <w:rsid w:val="006B55C7"/>
    <w:rsid w:val="00722F9D"/>
    <w:rsid w:val="008715FE"/>
    <w:rsid w:val="0087523E"/>
    <w:rsid w:val="0090296E"/>
    <w:rsid w:val="00AE675E"/>
    <w:rsid w:val="00B249ED"/>
    <w:rsid w:val="00B5433E"/>
    <w:rsid w:val="00C00C8F"/>
    <w:rsid w:val="00C659A0"/>
    <w:rsid w:val="00C80684"/>
    <w:rsid w:val="00C83687"/>
    <w:rsid w:val="00D55C84"/>
    <w:rsid w:val="00E5624C"/>
    <w:rsid w:val="00E5743F"/>
    <w:rsid w:val="00EC1427"/>
    <w:rsid w:val="00F53310"/>
    <w:rsid w:val="00F941F9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9D"/>
  </w:style>
  <w:style w:type="paragraph" w:styleId="Nagwek1">
    <w:name w:val="heading 1"/>
    <w:basedOn w:val="Normalny"/>
    <w:link w:val="Nagwek1Znak"/>
    <w:uiPriority w:val="9"/>
    <w:qFormat/>
    <w:rsid w:val="00E56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36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62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806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7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 </cp:lastModifiedBy>
  <cp:revision>2</cp:revision>
  <dcterms:created xsi:type="dcterms:W3CDTF">2017-11-24T07:35:00Z</dcterms:created>
  <dcterms:modified xsi:type="dcterms:W3CDTF">2017-11-24T07:35:00Z</dcterms:modified>
</cp:coreProperties>
</file>