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A" w:rsidRDefault="00045A4A"/>
    <w:p w:rsidR="00830CFF" w:rsidRDefault="00830CFF"/>
    <w:p w:rsidR="00830CFF" w:rsidRDefault="00830CFF" w:rsidP="00830CFF">
      <w:pPr>
        <w:spacing w:line="360" w:lineRule="auto"/>
        <w:jc w:val="both"/>
      </w:pPr>
      <w:r>
        <w:t>Informujemy, że sprawy związane z:</w:t>
      </w:r>
    </w:p>
    <w:p w:rsidR="00830CFF" w:rsidRDefault="00830CFF" w:rsidP="00830CFF">
      <w:pPr>
        <w:numPr>
          <w:ilvl w:val="0"/>
          <w:numId w:val="1"/>
        </w:numPr>
        <w:spacing w:line="360" w:lineRule="auto"/>
        <w:jc w:val="both"/>
      </w:pPr>
      <w:r>
        <w:t>rejestracją pojazdu fabrycznie nowego, rejestracją pojazdu sprowadzonego z zagranicy, rejestracją pojazdu zarejestrowanego w kraju;</w:t>
      </w:r>
    </w:p>
    <w:p w:rsidR="00830CFF" w:rsidRDefault="00830CFF" w:rsidP="00830CFF">
      <w:pPr>
        <w:numPr>
          <w:ilvl w:val="0"/>
          <w:numId w:val="1"/>
        </w:numPr>
        <w:spacing w:line="360" w:lineRule="auto"/>
        <w:jc w:val="both"/>
      </w:pPr>
      <w:r>
        <w:t>wyrejestrowaniem pojazdu z powodu demontażu, kradzieży, zbycia za granicę,</w:t>
      </w:r>
    </w:p>
    <w:p w:rsidR="00830CFF" w:rsidRDefault="00830CFF" w:rsidP="00830CFF">
      <w:pPr>
        <w:spacing w:line="360" w:lineRule="auto"/>
        <w:jc w:val="both"/>
      </w:pPr>
      <w:r>
        <w:t xml:space="preserve">załatwiane są po uprzednim umówieniu telefonicznym wizyt dokonanych pod numerem telefonu: </w:t>
      </w:r>
      <w:r>
        <w:rPr>
          <w:b/>
        </w:rPr>
        <w:t>603972603</w:t>
      </w:r>
      <w:r>
        <w:t>. Umówienia telefonicznego dokonać można od poniedziałku do piątku w godzinach pracy Starostwa.</w:t>
      </w:r>
    </w:p>
    <w:p w:rsidR="00830CFF" w:rsidRDefault="00830CFF" w:rsidP="00830CFF">
      <w:pPr>
        <w:spacing w:line="360" w:lineRule="auto"/>
        <w:jc w:val="both"/>
        <w:rPr>
          <w:b/>
        </w:rPr>
      </w:pPr>
      <w:r>
        <w:t xml:space="preserve">Rachunek bankowy Starostwa: </w:t>
      </w:r>
      <w:r>
        <w:rPr>
          <w:b/>
        </w:rPr>
        <w:t>17 8438 0001 0020 0656 2000 0100.</w:t>
      </w:r>
    </w:p>
    <w:p w:rsidR="00830CFF" w:rsidRDefault="00830CFF" w:rsidP="00830CFF">
      <w:pPr>
        <w:spacing w:line="360" w:lineRule="auto"/>
        <w:jc w:val="both"/>
      </w:pPr>
      <w:r>
        <w:t xml:space="preserve">Ten numer telefonu nie jest numerem informacji telefonicznej Wydziału Komunikacji i nie odpowiadamy na </w:t>
      </w:r>
      <w:proofErr w:type="spellStart"/>
      <w:r>
        <w:t>SMS-Y</w:t>
      </w:r>
      <w:proofErr w:type="spellEnd"/>
      <w:r>
        <w:t>.</w:t>
      </w:r>
    </w:p>
    <w:p w:rsidR="00830CFF" w:rsidRDefault="00830CFF" w:rsidP="00830CFF">
      <w:pPr>
        <w:spacing w:line="360" w:lineRule="auto"/>
        <w:jc w:val="both"/>
      </w:pPr>
      <w:r>
        <w:t>Jeżeli osoba umówiona się spóźni, traci możliwość skorzystania z usługi.</w:t>
      </w:r>
    </w:p>
    <w:p w:rsidR="00830CFF" w:rsidRDefault="00830CFF" w:rsidP="00830CFF">
      <w:pPr>
        <w:spacing w:line="360" w:lineRule="auto"/>
        <w:jc w:val="both"/>
      </w:pPr>
      <w:r>
        <w:t>Jeżeli nie można skorzystać z umówionej wizyty, powinno się ją odwołać – dzięki temu, ze zwolnionego terminu będzie mógł skorzystać ktoś inny.</w:t>
      </w:r>
    </w:p>
    <w:p w:rsidR="00830CFF" w:rsidRDefault="00830CFF" w:rsidP="00830CFF">
      <w:pPr>
        <w:spacing w:line="360" w:lineRule="auto"/>
        <w:jc w:val="both"/>
      </w:pPr>
      <w:r>
        <w:t xml:space="preserve">Nieodwoływanie wizyt to jedna z głównych przyczyn ograniczonej dostępności do usługi. </w:t>
      </w:r>
    </w:p>
    <w:p w:rsidR="00830CFF" w:rsidRDefault="00830CFF" w:rsidP="00830CFF">
      <w:pPr>
        <w:spacing w:line="360" w:lineRule="auto"/>
        <w:jc w:val="both"/>
      </w:pPr>
      <w:r>
        <w:t>Wniosek o rejestrację pojazdu można również złożyć w Biurze Obsługi Klienta znajdującym się w Starostwie ul. Ignacego Krasickiego 17, przysłać za pośrednictwem operatora pocztowego lub złożyć za pośrednictwem platformy</w:t>
      </w:r>
    </w:p>
    <w:p w:rsidR="00830CFF" w:rsidRDefault="00830CFF" w:rsidP="00830CFF">
      <w:pPr>
        <w:spacing w:line="360" w:lineRule="auto"/>
        <w:jc w:val="both"/>
      </w:pPr>
      <w:proofErr w:type="spellStart"/>
      <w:r>
        <w:t>e-puap</w:t>
      </w:r>
      <w:proofErr w:type="spellEnd"/>
      <w:r>
        <w:t>.</w:t>
      </w:r>
    </w:p>
    <w:p w:rsidR="00830CFF" w:rsidRDefault="00830CFF" w:rsidP="00830CFF">
      <w:pPr>
        <w:spacing w:line="360" w:lineRule="auto"/>
      </w:pPr>
    </w:p>
    <w:p w:rsidR="00830CFF" w:rsidRDefault="00830CFF" w:rsidP="00830CFF">
      <w:pPr>
        <w:spacing w:line="360" w:lineRule="auto"/>
      </w:pPr>
      <w:r>
        <w:t xml:space="preserve">Dziękujemy </w:t>
      </w:r>
    </w:p>
    <w:p w:rsidR="00830CFF" w:rsidRDefault="00830CFF" w:rsidP="00830CFF">
      <w:pPr>
        <w:spacing w:line="360" w:lineRule="auto"/>
      </w:pPr>
      <w:r>
        <w:t>Wydział Komunikacji</w:t>
      </w:r>
    </w:p>
    <w:p w:rsidR="00830CFF" w:rsidRDefault="00830CFF" w:rsidP="00830CFF">
      <w:pPr>
        <w:spacing w:line="360" w:lineRule="auto"/>
      </w:pPr>
    </w:p>
    <w:p w:rsidR="00830CFF" w:rsidRDefault="00830CFF"/>
    <w:sectPr w:rsidR="00830CFF" w:rsidSect="0004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787"/>
    <w:multiLevelType w:val="hybridMultilevel"/>
    <w:tmpl w:val="A666FFB2"/>
    <w:lvl w:ilvl="0" w:tplc="4BDCB19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30CFF"/>
    <w:rsid w:val="00045A4A"/>
    <w:rsid w:val="00076AA3"/>
    <w:rsid w:val="00830CFF"/>
    <w:rsid w:val="00DF3B03"/>
    <w:rsid w:val="00E3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jblonska</dc:creator>
  <cp:lastModifiedBy>jblonska</cp:lastModifiedBy>
  <cp:revision>2</cp:revision>
  <dcterms:created xsi:type="dcterms:W3CDTF">2024-04-02T08:27:00Z</dcterms:created>
  <dcterms:modified xsi:type="dcterms:W3CDTF">2024-04-12T09:31:00Z</dcterms:modified>
</cp:coreProperties>
</file>